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A70E8" w:rsidRDefault="00DC4FAB">
      <w:pPr>
        <w:pStyle w:val="Title"/>
      </w:pPr>
      <w:r>
        <w:t>Design Document</w:t>
      </w:r>
    </w:p>
    <w:p w:rsidR="000A70E8" w:rsidRDefault="000A70E8">
      <w:pPr>
        <w:pStyle w:val="Body"/>
      </w:pPr>
    </w:p>
    <w:p w:rsidR="000A70E8" w:rsidRPr="004266C4" w:rsidRDefault="00DC4FAB">
      <w:pPr>
        <w:pStyle w:val="Body"/>
        <w:numPr>
          <w:ilvl w:val="0"/>
          <w:numId w:val="2"/>
        </w:numPr>
        <w:rPr>
          <w:b/>
          <w:bCs/>
        </w:rPr>
      </w:pPr>
      <w:r>
        <w:rPr>
          <w:b/>
          <w:bCs/>
          <w:lang w:val="nl-NL"/>
        </w:rPr>
        <w:t>Goals</w:t>
      </w:r>
    </w:p>
    <w:p w:rsidR="004266C4" w:rsidRDefault="004266C4" w:rsidP="004266C4">
      <w:pPr>
        <w:pStyle w:val="Body"/>
        <w:ind w:left="360"/>
        <w:rPr>
          <w:bCs/>
          <w:sz w:val="24"/>
          <w:szCs w:val="24"/>
        </w:rPr>
      </w:pPr>
      <w:r w:rsidRPr="004266C4">
        <w:rPr>
          <w:bCs/>
          <w:sz w:val="24"/>
          <w:szCs w:val="24"/>
        </w:rPr>
        <w:t>Mission statement</w:t>
      </w:r>
    </w:p>
    <w:p w:rsidR="004266C4" w:rsidRPr="004266C4" w:rsidRDefault="004266C4" w:rsidP="004266C4">
      <w:pPr>
        <w:pStyle w:val="Body"/>
        <w:ind w:left="360"/>
        <w:rPr>
          <w:bCs/>
          <w:sz w:val="24"/>
          <w:szCs w:val="24"/>
        </w:rPr>
      </w:pPr>
    </w:p>
    <w:p w:rsidR="004266C4" w:rsidRDefault="004266C4" w:rsidP="004266C4">
      <w:pPr>
        <w:pStyle w:val="Body"/>
        <w:ind w:left="360"/>
        <w:rPr>
          <w:bCs/>
          <w:sz w:val="24"/>
          <w:szCs w:val="24"/>
        </w:rPr>
      </w:pPr>
      <w:r w:rsidRPr="004266C4">
        <w:rPr>
          <w:bCs/>
          <w:sz w:val="24"/>
          <w:szCs w:val="24"/>
        </w:rPr>
        <w:t>This web is committed to providing a place where people can pray together, get comfort, and grow spiritually, by helping and inspiring us all to know God better.</w:t>
      </w:r>
    </w:p>
    <w:p w:rsidR="004266C4" w:rsidRPr="004266C4" w:rsidRDefault="004266C4" w:rsidP="004266C4">
      <w:pPr>
        <w:pStyle w:val="Body"/>
        <w:ind w:left="360"/>
        <w:rPr>
          <w:bCs/>
          <w:sz w:val="24"/>
          <w:szCs w:val="24"/>
        </w:rPr>
      </w:pPr>
    </w:p>
    <w:p w:rsidR="004266C4" w:rsidRDefault="004266C4" w:rsidP="004266C4">
      <w:pPr>
        <w:pStyle w:val="Body"/>
        <w:ind w:left="360"/>
        <w:rPr>
          <w:bCs/>
          <w:sz w:val="24"/>
          <w:szCs w:val="24"/>
        </w:rPr>
      </w:pPr>
      <w:r w:rsidRPr="004266C4">
        <w:rPr>
          <w:bCs/>
          <w:sz w:val="24"/>
          <w:szCs w:val="24"/>
        </w:rPr>
        <w:t>Goals</w:t>
      </w:r>
    </w:p>
    <w:p w:rsidR="004266C4" w:rsidRPr="004266C4" w:rsidRDefault="004266C4" w:rsidP="004266C4">
      <w:pPr>
        <w:pStyle w:val="Body"/>
        <w:ind w:left="360"/>
        <w:rPr>
          <w:bCs/>
          <w:sz w:val="24"/>
          <w:szCs w:val="24"/>
        </w:rPr>
      </w:pPr>
    </w:p>
    <w:p w:rsidR="004266C4" w:rsidRPr="004266C4" w:rsidRDefault="004266C4" w:rsidP="004266C4">
      <w:pPr>
        <w:pStyle w:val="Body"/>
        <w:ind w:left="360"/>
        <w:rPr>
          <w:bCs/>
          <w:sz w:val="24"/>
          <w:szCs w:val="24"/>
        </w:rPr>
      </w:pPr>
      <w:r w:rsidRPr="004266C4">
        <w:rPr>
          <w:bCs/>
          <w:sz w:val="24"/>
          <w:szCs w:val="24"/>
        </w:rPr>
        <w:t>I want to make a website, where people can find comfort and hope, grow spiritually and know God better.</w:t>
      </w:r>
    </w:p>
    <w:p w:rsidR="000A70E8" w:rsidRPr="004266C4" w:rsidRDefault="000A70E8">
      <w:pPr>
        <w:pStyle w:val="Body"/>
        <w:rPr>
          <w:sz w:val="24"/>
          <w:szCs w:val="24"/>
        </w:rPr>
      </w:pPr>
    </w:p>
    <w:p w:rsidR="000A70E8" w:rsidRDefault="000A70E8">
      <w:pPr>
        <w:pStyle w:val="Body"/>
      </w:pPr>
    </w:p>
    <w:p w:rsidR="000A70E8" w:rsidRDefault="00DC4FAB">
      <w:pPr>
        <w:pStyle w:val="Body"/>
      </w:pPr>
      <w:r>
        <w:rPr>
          <w:b/>
          <w:bCs/>
          <w:lang w:val="de-DE"/>
        </w:rPr>
        <w:t>2. User Experience</w:t>
      </w:r>
    </w:p>
    <w:p w:rsidR="000A70E8" w:rsidRDefault="000A70E8">
      <w:pPr>
        <w:pStyle w:val="Body"/>
      </w:pPr>
    </w:p>
    <w:p w:rsidR="000A70E8" w:rsidRDefault="00DC4FAB">
      <w:pPr>
        <w:pStyle w:val="Body"/>
      </w:pPr>
      <w:r>
        <w:t xml:space="preserve">  2.1 Audience Definition</w:t>
      </w:r>
    </w:p>
    <w:p w:rsidR="004266C4" w:rsidRDefault="004266C4">
      <w:pPr>
        <w:pStyle w:val="Body"/>
      </w:pPr>
    </w:p>
    <w:p w:rsidR="004266C4" w:rsidRDefault="004266C4">
      <w:pPr>
        <w:pStyle w:val="Body"/>
      </w:pPr>
      <w:r>
        <w:tab/>
      </w:r>
      <w:r w:rsidRPr="004266C4">
        <w:t>Anyone who wants to find comfort and hope through prayer.</w:t>
      </w:r>
    </w:p>
    <w:p w:rsidR="004266C4" w:rsidRDefault="004266C4">
      <w:pPr>
        <w:pStyle w:val="Body"/>
      </w:pPr>
      <w:r>
        <w:tab/>
      </w:r>
    </w:p>
    <w:p w:rsidR="000A70E8" w:rsidRDefault="004266C4">
      <w:pPr>
        <w:pStyle w:val="Body"/>
        <w:rPr>
          <w:lang w:val="es-ES_tradnl"/>
        </w:rPr>
      </w:pPr>
      <w:r>
        <w:t xml:space="preserve"> </w:t>
      </w:r>
      <w:r w:rsidR="00DC4FAB">
        <w:rPr>
          <w:lang w:val="es-ES_tradnl"/>
        </w:rPr>
        <w:t xml:space="preserve"> 2.2 </w:t>
      </w:r>
      <w:proofErr w:type="spellStart"/>
      <w:r w:rsidR="00DC4FAB">
        <w:rPr>
          <w:lang w:val="es-ES_tradnl"/>
        </w:rPr>
        <w:t>Scenarios</w:t>
      </w:r>
      <w:proofErr w:type="spellEnd"/>
    </w:p>
    <w:p w:rsidR="004266C4" w:rsidRDefault="004266C4" w:rsidP="004266C4">
      <w:pPr>
        <w:pStyle w:val="Body"/>
        <w:ind w:left="360"/>
      </w:pPr>
      <w:r>
        <w:tab/>
      </w:r>
    </w:p>
    <w:p w:rsidR="004266C4" w:rsidRDefault="004266C4" w:rsidP="004266C4">
      <w:pPr>
        <w:pStyle w:val="Body"/>
        <w:ind w:left="360"/>
      </w:pPr>
      <w:r>
        <w:t>Sue's in 10th grade in high school in California. Sue is having a rough time, her parents had just been divorced. She feels hurt and alone. She wants to find comfort, she wants to find hope. She types in comfort and hope and finds a website that sends comforting, and hopeful Bible texts. She also sees that you can send in prayer requests and she types in hers. She clicks on the stories and sees how other people had faced what she is facing and feels comforted.</w:t>
      </w:r>
    </w:p>
    <w:p w:rsidR="004266C4" w:rsidRDefault="004266C4" w:rsidP="004266C4">
      <w:pPr>
        <w:pStyle w:val="Body"/>
        <w:ind w:left="360"/>
      </w:pPr>
      <w:r>
        <w:t xml:space="preserve">      Jack is 35, married, and likes his job as a high school math teacher in Ohio. He thinks he's happy and doesn't need anything. Then one day, he's mother suddenly dies of a heart attack. He's really sad. He wants to find comfort and he wants to find hope. He remembers a friend telling him about a web site where he found comfort. He types it in and sees the prayer request and types his in.  He reads the stories and loves the colorful Bible texts which he sends to some of his family.</w:t>
      </w:r>
    </w:p>
    <w:p w:rsidR="004266C4" w:rsidRDefault="004266C4" w:rsidP="004266C4">
      <w:pPr>
        <w:pStyle w:val="Body"/>
        <w:ind w:left="360"/>
      </w:pPr>
      <w:r>
        <w:t xml:space="preserve">     Jenny is 15 and a 9th grader, and has just moved to a new town in Washington State. She feels alone and scare. She wants to find comfort and support. She types in the words support and comfort and finds a web. She sees that you can send in your prayer requests and types in hers. She enjoys stories and worship thoughts. She also likes the nicely designed Bible texts. And starts to feel hope rise in her.</w:t>
      </w:r>
    </w:p>
    <w:p w:rsidR="000A70E8" w:rsidRDefault="000A70E8">
      <w:pPr>
        <w:pStyle w:val="Body"/>
      </w:pPr>
    </w:p>
    <w:p w:rsidR="000A70E8" w:rsidRDefault="00DC4FAB">
      <w:pPr>
        <w:pStyle w:val="Body"/>
      </w:pPr>
      <w:r>
        <w:t xml:space="preserve">  2.3 Competitive Analysis Summary</w:t>
      </w:r>
    </w:p>
    <w:p w:rsidR="004266C4" w:rsidRDefault="004266C4">
      <w:pPr>
        <w:pStyle w:val="Body"/>
      </w:pPr>
      <w:r>
        <w:t xml:space="preserve"> </w:t>
      </w:r>
    </w:p>
    <w:p w:rsidR="004266C4" w:rsidRDefault="004266C4" w:rsidP="004266C4">
      <w:pPr>
        <w:pStyle w:val="Body"/>
        <w:ind w:left="720"/>
      </w:pPr>
      <w:r w:rsidRPr="004266C4">
        <w:t>Many of the other web sites didn</w:t>
      </w:r>
      <w:r w:rsidRPr="004266C4">
        <w:t>’</w:t>
      </w:r>
      <w:r w:rsidRPr="004266C4">
        <w:t xml:space="preserve">t have the prayer requests as their main mission. Some were crowded and looked confusing, </w:t>
      </w:r>
      <w:proofErr w:type="gramStart"/>
      <w:r w:rsidRPr="004266C4">
        <w:t>But</w:t>
      </w:r>
      <w:proofErr w:type="gramEnd"/>
      <w:r w:rsidRPr="004266C4">
        <w:t xml:space="preserve"> none made it easy to submit a prayer request. I liked some that looked neat and easy to use</w:t>
      </w:r>
      <w:r w:rsidRPr="004266C4">
        <w:t>…</w:t>
      </w:r>
    </w:p>
    <w:p w:rsidR="004266C4" w:rsidRDefault="004266C4">
      <w:pPr>
        <w:pStyle w:val="Body"/>
      </w:pPr>
    </w:p>
    <w:p w:rsidR="000A70E8" w:rsidRDefault="004266C4">
      <w:pPr>
        <w:pStyle w:val="Body"/>
      </w:pPr>
      <w:r>
        <w:rPr>
          <w:noProof/>
        </w:rPr>
        <w:lastRenderedPageBreak/>
        <w:drawing>
          <wp:inline distT="0" distB="0" distL="0" distR="0" wp14:anchorId="394B6901">
            <wp:extent cx="5944235" cy="56210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4235" cy="5621020"/>
                    </a:xfrm>
                    <a:prstGeom prst="rect">
                      <a:avLst/>
                    </a:prstGeom>
                    <a:noFill/>
                  </pic:spPr>
                </pic:pic>
              </a:graphicData>
            </a:graphic>
          </wp:inline>
        </w:drawing>
      </w:r>
    </w:p>
    <w:p w:rsidR="004266C4" w:rsidRDefault="004266C4">
      <w:pPr>
        <w:pStyle w:val="Body"/>
      </w:pPr>
    </w:p>
    <w:p w:rsidR="004266C4" w:rsidRDefault="004266C4" w:rsidP="004266C4">
      <w:pPr>
        <w:pStyle w:val="Body"/>
      </w:pPr>
      <w:r>
        <w:t>http://www.joycemeyer.org/EverydayAnswers/RequestPrayer.aspx</w:t>
      </w:r>
    </w:p>
    <w:p w:rsidR="004266C4" w:rsidRDefault="004266C4" w:rsidP="004266C4">
      <w:pPr>
        <w:pStyle w:val="Body"/>
      </w:pPr>
      <w:r>
        <w:t>Pros: neat, simple looking</w:t>
      </w:r>
    </w:p>
    <w:p w:rsidR="004266C4" w:rsidRDefault="004266C4" w:rsidP="004266C4">
      <w:pPr>
        <w:pStyle w:val="Body"/>
      </w:pPr>
      <w:r>
        <w:t>Cons: It looks really official, and you have to give a lot of info to submit prayer request</w:t>
      </w:r>
    </w:p>
    <w:p w:rsidR="004266C4" w:rsidRDefault="004266C4" w:rsidP="004266C4">
      <w:pPr>
        <w:pStyle w:val="Body"/>
      </w:pPr>
      <w:r>
        <w:rPr>
          <w:noProof/>
        </w:rPr>
        <w:lastRenderedPageBreak/>
        <w:drawing>
          <wp:inline distT="0" distB="0" distL="0" distR="0" wp14:anchorId="03EC0FB1">
            <wp:extent cx="5944235" cy="54381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4235" cy="5438140"/>
                    </a:xfrm>
                    <a:prstGeom prst="rect">
                      <a:avLst/>
                    </a:prstGeom>
                    <a:noFill/>
                  </pic:spPr>
                </pic:pic>
              </a:graphicData>
            </a:graphic>
          </wp:inline>
        </w:drawing>
      </w:r>
    </w:p>
    <w:p w:rsidR="004266C4" w:rsidRDefault="004266C4" w:rsidP="004266C4">
      <w:pPr>
        <w:pStyle w:val="Body"/>
      </w:pPr>
    </w:p>
    <w:p w:rsidR="004266C4" w:rsidRDefault="004266C4" w:rsidP="004266C4">
      <w:pPr>
        <w:pStyle w:val="Body"/>
      </w:pPr>
      <w:r>
        <w:t>http://www.cbn.com/spirituallife/PrayerAndCounseling/index.aspx</w:t>
      </w:r>
    </w:p>
    <w:p w:rsidR="004266C4" w:rsidRDefault="004266C4" w:rsidP="004266C4">
      <w:pPr>
        <w:pStyle w:val="Body"/>
      </w:pPr>
      <w:r>
        <w:t>Pros: it's clear about its message</w:t>
      </w:r>
    </w:p>
    <w:p w:rsidR="004266C4" w:rsidRDefault="004266C4" w:rsidP="004266C4">
      <w:pPr>
        <w:pStyle w:val="Body"/>
      </w:pPr>
      <w:r>
        <w:t>Cons: It's crowded, the prayer requests is not the main goal of the web site</w:t>
      </w:r>
    </w:p>
    <w:p w:rsidR="004266C4" w:rsidRDefault="004266C4" w:rsidP="004266C4">
      <w:pPr>
        <w:pStyle w:val="Body"/>
      </w:pPr>
    </w:p>
    <w:p w:rsidR="004266C4" w:rsidRDefault="004266C4" w:rsidP="004266C4">
      <w:pPr>
        <w:pStyle w:val="Body"/>
      </w:pPr>
      <w:r>
        <w:rPr>
          <w:noProof/>
        </w:rPr>
        <w:lastRenderedPageBreak/>
        <w:drawing>
          <wp:inline distT="0" distB="0" distL="0" distR="0" wp14:anchorId="56A2A109">
            <wp:extent cx="5944235" cy="507238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4235" cy="5072380"/>
                    </a:xfrm>
                    <a:prstGeom prst="rect">
                      <a:avLst/>
                    </a:prstGeom>
                    <a:noFill/>
                  </pic:spPr>
                </pic:pic>
              </a:graphicData>
            </a:graphic>
          </wp:inline>
        </w:drawing>
      </w:r>
    </w:p>
    <w:p w:rsidR="004266C4" w:rsidRDefault="004266C4" w:rsidP="004266C4">
      <w:pPr>
        <w:pStyle w:val="Body"/>
      </w:pPr>
    </w:p>
    <w:p w:rsidR="004266C4" w:rsidRDefault="004266C4" w:rsidP="004266C4">
      <w:pPr>
        <w:pStyle w:val="Body"/>
      </w:pPr>
    </w:p>
    <w:p w:rsidR="004266C4" w:rsidRDefault="004266C4" w:rsidP="004266C4">
      <w:pPr>
        <w:pStyle w:val="Body"/>
      </w:pPr>
      <w:r>
        <w:t>http://www.tbn.org/contact/prayer-request-form</w:t>
      </w:r>
    </w:p>
    <w:p w:rsidR="004266C4" w:rsidRDefault="004266C4" w:rsidP="004266C4">
      <w:pPr>
        <w:pStyle w:val="Body"/>
      </w:pPr>
      <w:proofErr w:type="gramStart"/>
      <w:r>
        <w:t>pros</w:t>
      </w:r>
      <w:proofErr w:type="gramEnd"/>
      <w:r>
        <w:t>: that they have the idea</w:t>
      </w:r>
    </w:p>
    <w:p w:rsidR="004266C4" w:rsidRDefault="004266C4" w:rsidP="004266C4">
      <w:pPr>
        <w:pStyle w:val="Body"/>
      </w:pPr>
      <w:proofErr w:type="gramStart"/>
      <w:r>
        <w:t>cons</w:t>
      </w:r>
      <w:proofErr w:type="gramEnd"/>
      <w:r>
        <w:t>: It to confusing and the prayer requests is not main goal. I think the background isn</w:t>
      </w:r>
      <w:r>
        <w:t>’</w:t>
      </w:r>
      <w:r>
        <w:t>t good.</w:t>
      </w:r>
    </w:p>
    <w:p w:rsidR="004266C4" w:rsidRDefault="004266C4" w:rsidP="004266C4">
      <w:pPr>
        <w:pStyle w:val="Body"/>
      </w:pPr>
    </w:p>
    <w:p w:rsidR="000A70E8" w:rsidRDefault="000A70E8">
      <w:pPr>
        <w:pStyle w:val="Body"/>
      </w:pPr>
    </w:p>
    <w:p w:rsidR="000A70E8" w:rsidRDefault="00DC4FAB">
      <w:pPr>
        <w:pStyle w:val="Body"/>
      </w:pPr>
      <w:r>
        <w:rPr>
          <w:b/>
          <w:bCs/>
        </w:rPr>
        <w:t>3. Site Content</w:t>
      </w:r>
    </w:p>
    <w:p w:rsidR="000A70E8" w:rsidRDefault="000A70E8">
      <w:pPr>
        <w:pStyle w:val="Body"/>
      </w:pPr>
    </w:p>
    <w:p w:rsidR="000A70E8" w:rsidRDefault="00DC4FAB">
      <w:pPr>
        <w:pStyle w:val="Body"/>
      </w:pPr>
      <w:r>
        <w:t xml:space="preserve">  3.1 Content Grouping and Labeling</w:t>
      </w:r>
    </w:p>
    <w:p w:rsidR="00AF0366" w:rsidRDefault="00AF0366" w:rsidP="00AF0366">
      <w:pPr>
        <w:pStyle w:val="NormalWeb"/>
        <w:rPr>
          <w:color w:val="000000"/>
          <w:sz w:val="27"/>
          <w:szCs w:val="27"/>
        </w:rPr>
      </w:pPr>
      <w:r>
        <w:rPr>
          <w:color w:val="000000"/>
          <w:sz w:val="27"/>
          <w:szCs w:val="27"/>
        </w:rPr>
        <w:t>Content elements:</w:t>
      </w:r>
    </w:p>
    <w:p w:rsidR="00AF0366" w:rsidRDefault="00AF0366" w:rsidP="00AF0366">
      <w:pPr>
        <w:pStyle w:val="NormalWeb"/>
        <w:rPr>
          <w:color w:val="000000"/>
          <w:sz w:val="27"/>
          <w:szCs w:val="27"/>
        </w:rPr>
      </w:pPr>
      <w:proofErr w:type="gramStart"/>
      <w:r>
        <w:rPr>
          <w:color w:val="000000"/>
          <w:sz w:val="27"/>
          <w:szCs w:val="27"/>
        </w:rPr>
        <w:t>mission</w:t>
      </w:r>
      <w:proofErr w:type="gramEnd"/>
      <w:r>
        <w:rPr>
          <w:color w:val="000000"/>
          <w:sz w:val="27"/>
          <w:szCs w:val="27"/>
        </w:rPr>
        <w:t xml:space="preserve"> statement</w:t>
      </w:r>
    </w:p>
    <w:p w:rsidR="00AF0366" w:rsidRDefault="00AF0366" w:rsidP="00AF0366">
      <w:pPr>
        <w:pStyle w:val="NormalWeb"/>
        <w:rPr>
          <w:color w:val="000000"/>
          <w:sz w:val="27"/>
          <w:szCs w:val="27"/>
        </w:rPr>
      </w:pPr>
      <w:proofErr w:type="gramStart"/>
      <w:r>
        <w:rPr>
          <w:color w:val="000000"/>
          <w:sz w:val="27"/>
          <w:szCs w:val="27"/>
        </w:rPr>
        <w:t>blog</w:t>
      </w:r>
      <w:proofErr w:type="gramEnd"/>
      <w:r>
        <w:rPr>
          <w:color w:val="000000"/>
          <w:sz w:val="27"/>
          <w:szCs w:val="27"/>
        </w:rPr>
        <w:t xml:space="preserve"> page</w:t>
      </w:r>
    </w:p>
    <w:p w:rsidR="00AF0366" w:rsidRDefault="00AF0366" w:rsidP="00AF0366">
      <w:pPr>
        <w:pStyle w:val="NormalWeb"/>
        <w:rPr>
          <w:color w:val="000000"/>
          <w:sz w:val="27"/>
          <w:szCs w:val="27"/>
        </w:rPr>
      </w:pPr>
      <w:r>
        <w:rPr>
          <w:color w:val="000000"/>
          <w:sz w:val="27"/>
          <w:szCs w:val="27"/>
        </w:rPr>
        <w:lastRenderedPageBreak/>
        <w:t> Copyright notice</w:t>
      </w:r>
    </w:p>
    <w:p w:rsidR="00AF0366" w:rsidRDefault="00AF0366" w:rsidP="00AF0366">
      <w:pPr>
        <w:pStyle w:val="NormalWeb"/>
        <w:rPr>
          <w:color w:val="000000"/>
          <w:sz w:val="27"/>
          <w:szCs w:val="27"/>
        </w:rPr>
      </w:pPr>
      <w:r>
        <w:rPr>
          <w:color w:val="000000"/>
          <w:sz w:val="27"/>
          <w:szCs w:val="27"/>
        </w:rPr>
        <w:t>Privacy statements</w:t>
      </w:r>
    </w:p>
    <w:p w:rsidR="00AF0366" w:rsidRDefault="00AF0366" w:rsidP="00AF0366">
      <w:pPr>
        <w:pStyle w:val="NormalWeb"/>
        <w:rPr>
          <w:color w:val="000000"/>
          <w:sz w:val="27"/>
          <w:szCs w:val="27"/>
        </w:rPr>
      </w:pPr>
      <w:r>
        <w:rPr>
          <w:color w:val="000000"/>
          <w:sz w:val="27"/>
          <w:szCs w:val="27"/>
        </w:rPr>
        <w:t>Members’ login pages; sign up pages </w:t>
      </w:r>
    </w:p>
    <w:p w:rsidR="00AF0366" w:rsidRDefault="00AF0366" w:rsidP="00AF0366">
      <w:pPr>
        <w:pStyle w:val="NormalWeb"/>
        <w:rPr>
          <w:color w:val="000000"/>
          <w:sz w:val="27"/>
          <w:szCs w:val="27"/>
        </w:rPr>
      </w:pPr>
      <w:r>
        <w:rPr>
          <w:color w:val="000000"/>
          <w:sz w:val="27"/>
          <w:szCs w:val="27"/>
        </w:rPr>
        <w:t>Membership rules</w:t>
      </w:r>
    </w:p>
    <w:p w:rsidR="00AF0366" w:rsidRDefault="00AF0366" w:rsidP="00AF0366">
      <w:pPr>
        <w:pStyle w:val="NormalWeb"/>
        <w:rPr>
          <w:color w:val="000000"/>
          <w:sz w:val="27"/>
          <w:szCs w:val="27"/>
        </w:rPr>
      </w:pPr>
      <w:r>
        <w:rPr>
          <w:color w:val="000000"/>
          <w:sz w:val="27"/>
          <w:szCs w:val="27"/>
        </w:rPr>
        <w:t>Weekly newsletter</w:t>
      </w:r>
    </w:p>
    <w:p w:rsidR="00AF0366" w:rsidRDefault="00AF0366" w:rsidP="00AF0366">
      <w:pPr>
        <w:pStyle w:val="NormalWeb"/>
        <w:rPr>
          <w:color w:val="000000"/>
          <w:sz w:val="27"/>
          <w:szCs w:val="27"/>
        </w:rPr>
      </w:pPr>
      <w:r>
        <w:rPr>
          <w:color w:val="000000"/>
          <w:sz w:val="27"/>
          <w:szCs w:val="27"/>
        </w:rPr>
        <w:t>Stories pages</w:t>
      </w:r>
    </w:p>
    <w:p w:rsidR="00AF0366" w:rsidRDefault="00AF0366" w:rsidP="00AF0366">
      <w:pPr>
        <w:pStyle w:val="NormalWeb"/>
        <w:rPr>
          <w:color w:val="000000"/>
          <w:sz w:val="27"/>
          <w:szCs w:val="27"/>
        </w:rPr>
      </w:pPr>
      <w:r>
        <w:rPr>
          <w:color w:val="000000"/>
          <w:sz w:val="27"/>
          <w:szCs w:val="27"/>
        </w:rPr>
        <w:t>A system that sends prayer request first to me before posting it.</w:t>
      </w:r>
    </w:p>
    <w:p w:rsidR="00AF0366" w:rsidRDefault="00AF0366" w:rsidP="00AF0366">
      <w:pPr>
        <w:pStyle w:val="NormalWeb"/>
        <w:rPr>
          <w:color w:val="000000"/>
          <w:sz w:val="27"/>
          <w:szCs w:val="27"/>
        </w:rPr>
      </w:pPr>
      <w:r>
        <w:rPr>
          <w:color w:val="000000"/>
          <w:sz w:val="27"/>
          <w:szCs w:val="27"/>
        </w:rPr>
        <w:t>Something like a </w:t>
      </w:r>
      <w:r>
        <w:rPr>
          <w:rStyle w:val="Emphasis"/>
          <w:color w:val="000000"/>
          <w:sz w:val="27"/>
          <w:szCs w:val="27"/>
        </w:rPr>
        <w:t>like </w:t>
      </w:r>
      <w:r>
        <w:rPr>
          <w:color w:val="000000"/>
          <w:sz w:val="27"/>
          <w:szCs w:val="27"/>
        </w:rPr>
        <w:t>button, but says I prayed for this person.</w:t>
      </w:r>
    </w:p>
    <w:p w:rsidR="00AF0366" w:rsidRDefault="00AF0366" w:rsidP="00AF0366">
      <w:pPr>
        <w:pStyle w:val="NormalWeb"/>
        <w:rPr>
          <w:color w:val="000000"/>
          <w:sz w:val="27"/>
          <w:szCs w:val="27"/>
        </w:rPr>
      </w:pPr>
      <w:r>
        <w:rPr>
          <w:color w:val="000000"/>
          <w:sz w:val="27"/>
          <w:szCs w:val="27"/>
        </w:rPr>
        <w:t>Bible text gallery</w:t>
      </w:r>
    </w:p>
    <w:p w:rsidR="00AF0366" w:rsidRDefault="00AF0366" w:rsidP="00AF0366">
      <w:pPr>
        <w:pStyle w:val="NormalWeb"/>
        <w:rPr>
          <w:color w:val="000000"/>
          <w:sz w:val="27"/>
          <w:szCs w:val="27"/>
        </w:rPr>
      </w:pPr>
      <w:r>
        <w:rPr>
          <w:color w:val="000000"/>
          <w:sz w:val="27"/>
          <w:szCs w:val="27"/>
        </w:rPr>
        <w:t>A way to send it to people (bible texts)</w:t>
      </w:r>
    </w:p>
    <w:p w:rsidR="00AF0366" w:rsidRDefault="00AF0366" w:rsidP="00AF0366">
      <w:pPr>
        <w:pStyle w:val="NormalWeb"/>
        <w:rPr>
          <w:color w:val="000000"/>
          <w:sz w:val="27"/>
          <w:szCs w:val="27"/>
        </w:rPr>
      </w:pPr>
      <w:r>
        <w:rPr>
          <w:color w:val="000000"/>
          <w:sz w:val="27"/>
          <w:szCs w:val="27"/>
        </w:rPr>
        <w:t>Feedback: They liked it.</w:t>
      </w:r>
    </w:p>
    <w:p w:rsidR="00AF0366" w:rsidRDefault="00AF0366">
      <w:pPr>
        <w:pStyle w:val="Body"/>
      </w:pPr>
    </w:p>
    <w:p w:rsidR="004266C4" w:rsidRDefault="00AF0366">
      <w:pPr>
        <w:pStyle w:val="Body"/>
      </w:pPr>
      <w:r>
        <w:lastRenderedPageBreak/>
        <w:t xml:space="preserve">        </w:t>
      </w:r>
      <w:r>
        <w:rPr>
          <w:noProof/>
        </w:rPr>
        <w:drawing>
          <wp:inline distT="0" distB="0" distL="0" distR="0" wp14:anchorId="23BD81D7" wp14:editId="382ADF36">
            <wp:extent cx="5943600" cy="4439285"/>
            <wp:effectExtent l="0" t="0" r="0" b="0"/>
            <wp:docPr id="5" name="Picture 5" descr="C:\Users\student.EXCHANGE\Pictures\Natuer\computer context.jpg"/>
            <wp:cNvGraphicFramePr/>
            <a:graphic xmlns:a="http://schemas.openxmlformats.org/drawingml/2006/main">
              <a:graphicData uri="http://schemas.openxmlformats.org/drawingml/2006/picture">
                <pic:pic xmlns:pic="http://schemas.openxmlformats.org/drawingml/2006/picture">
                  <pic:nvPicPr>
                    <pic:cNvPr id="5" name="Picture 5" descr="C:\Users\student.EXCHANGE\Pictures\Natuer\computer context.jpg"/>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4439285"/>
                    </a:xfrm>
                    <a:prstGeom prst="rect">
                      <a:avLst/>
                    </a:prstGeom>
                    <a:noFill/>
                    <a:ln>
                      <a:noFill/>
                    </a:ln>
                  </pic:spPr>
                </pic:pic>
              </a:graphicData>
            </a:graphic>
          </wp:inline>
        </w:drawing>
      </w:r>
    </w:p>
    <w:p w:rsidR="004266C4" w:rsidRDefault="004266C4">
      <w:pPr>
        <w:pStyle w:val="Body"/>
      </w:pPr>
      <w:r>
        <w:tab/>
      </w:r>
    </w:p>
    <w:p w:rsidR="000A70E8" w:rsidRDefault="000A70E8">
      <w:pPr>
        <w:pStyle w:val="Body"/>
      </w:pPr>
    </w:p>
    <w:p w:rsidR="000A70E8" w:rsidRDefault="00DC4FAB">
      <w:pPr>
        <w:pStyle w:val="Body"/>
      </w:pPr>
      <w:r>
        <w:t xml:space="preserve">  3.2 Functional Requirements</w:t>
      </w:r>
    </w:p>
    <w:p w:rsidR="00AF0366" w:rsidRDefault="00AF0366">
      <w:pPr>
        <w:pStyle w:val="Body"/>
      </w:pPr>
    </w:p>
    <w:p w:rsidR="00AF0366" w:rsidRDefault="00AF0366">
      <w:pPr>
        <w:pStyle w:val="Body"/>
      </w:pPr>
    </w:p>
    <w:p w:rsidR="00AF0366" w:rsidRDefault="00AF0366">
      <w:pPr>
        <w:pStyle w:val="Body"/>
      </w:pPr>
      <w:r>
        <w:tab/>
      </w:r>
    </w:p>
    <w:p w:rsidR="000A70E8" w:rsidRDefault="000A70E8">
      <w:pPr>
        <w:pStyle w:val="Body"/>
      </w:pPr>
    </w:p>
    <w:p w:rsidR="000A70E8" w:rsidRDefault="000A70E8">
      <w:pPr>
        <w:pStyle w:val="Body"/>
      </w:pPr>
    </w:p>
    <w:p w:rsidR="000A70E8" w:rsidRDefault="00DC4FAB">
      <w:pPr>
        <w:pStyle w:val="Body"/>
      </w:pPr>
      <w:r>
        <w:rPr>
          <w:b/>
          <w:bCs/>
        </w:rPr>
        <w:t>4. Site Structure</w:t>
      </w:r>
    </w:p>
    <w:p w:rsidR="000A70E8" w:rsidRDefault="000A70E8">
      <w:pPr>
        <w:pStyle w:val="Body"/>
      </w:pPr>
    </w:p>
    <w:p w:rsidR="000A70E8" w:rsidRDefault="00DC4FAB">
      <w:pPr>
        <w:pStyle w:val="Body"/>
      </w:pPr>
      <w:r>
        <w:t xml:space="preserve">  4.1 Metaphors (or summary)</w:t>
      </w:r>
    </w:p>
    <w:p w:rsidR="00AF0366" w:rsidRDefault="00AF0366">
      <w:pPr>
        <w:pStyle w:val="Body"/>
      </w:pPr>
    </w:p>
    <w:p w:rsidR="00AF0366" w:rsidRDefault="00AF0366" w:rsidP="00AF0366">
      <w:pPr>
        <w:pStyle w:val="Body"/>
        <w:ind w:left="720"/>
      </w:pPr>
      <w:r w:rsidRPr="00AF0366">
        <w:t>Telephone- A telephone connects people to talk with one another. My web connects people to pray with each other. The buttons are like the tabs in my web.</w:t>
      </w:r>
    </w:p>
    <w:p w:rsidR="000A70E8" w:rsidRDefault="000A70E8">
      <w:pPr>
        <w:pStyle w:val="Body"/>
      </w:pPr>
    </w:p>
    <w:p w:rsidR="000A70E8" w:rsidRDefault="00DC4FAB">
      <w:pPr>
        <w:pStyle w:val="Body"/>
      </w:pPr>
      <w:r>
        <w:t xml:space="preserve">  4.2 Site Structure</w:t>
      </w:r>
    </w:p>
    <w:p w:rsidR="00AF0366" w:rsidRDefault="00AF0366" w:rsidP="00AF0366">
      <w:pPr>
        <w:pStyle w:val="Body"/>
        <w:ind w:left="720"/>
      </w:pPr>
    </w:p>
    <w:p w:rsidR="00AF0366" w:rsidRDefault="00AF0366" w:rsidP="00AF0366">
      <w:pPr>
        <w:pStyle w:val="ListParagraph"/>
        <w:numPr>
          <w:ilvl w:val="0"/>
          <w:numId w:val="6"/>
        </w:numPr>
      </w:pPr>
      <w:r>
        <w:t>Homepage</w:t>
      </w:r>
    </w:p>
    <w:p w:rsidR="00AF0366" w:rsidRDefault="00AF0366" w:rsidP="00AF0366">
      <w:pPr>
        <w:pStyle w:val="ListParagraph"/>
        <w:numPr>
          <w:ilvl w:val="1"/>
          <w:numId w:val="6"/>
        </w:numPr>
      </w:pPr>
      <w:r>
        <w:t>Prayer requests</w:t>
      </w:r>
    </w:p>
    <w:p w:rsidR="00AF0366" w:rsidRDefault="00AF0366" w:rsidP="00AF0366">
      <w:pPr>
        <w:pStyle w:val="ListParagraph"/>
        <w:numPr>
          <w:ilvl w:val="2"/>
          <w:numId w:val="6"/>
        </w:numPr>
      </w:pPr>
      <w:r>
        <w:t>Submit page</w:t>
      </w:r>
    </w:p>
    <w:p w:rsidR="00AF0366" w:rsidRDefault="00AF0366" w:rsidP="00AF0366">
      <w:pPr>
        <w:pStyle w:val="ListParagraph"/>
        <w:numPr>
          <w:ilvl w:val="2"/>
          <w:numId w:val="6"/>
        </w:numPr>
      </w:pPr>
      <w:r>
        <w:t>Prayer for page</w:t>
      </w:r>
    </w:p>
    <w:p w:rsidR="00AF0366" w:rsidRDefault="00AF0366" w:rsidP="00AF0366">
      <w:pPr>
        <w:pStyle w:val="ListParagraph"/>
        <w:numPr>
          <w:ilvl w:val="1"/>
          <w:numId w:val="6"/>
        </w:numPr>
      </w:pPr>
      <w:r>
        <w:t xml:space="preserve">Bible Text gallery </w:t>
      </w:r>
    </w:p>
    <w:p w:rsidR="00AF0366" w:rsidRDefault="00AF0366" w:rsidP="00AF0366">
      <w:pPr>
        <w:pStyle w:val="ListParagraph"/>
        <w:numPr>
          <w:ilvl w:val="2"/>
          <w:numId w:val="6"/>
        </w:numPr>
      </w:pPr>
      <w:r>
        <w:lastRenderedPageBreak/>
        <w:t>Bible texts</w:t>
      </w:r>
    </w:p>
    <w:p w:rsidR="00AF0366" w:rsidRDefault="00AF0366" w:rsidP="00AF0366">
      <w:pPr>
        <w:pStyle w:val="ListParagraph"/>
        <w:numPr>
          <w:ilvl w:val="2"/>
          <w:numId w:val="6"/>
        </w:numPr>
      </w:pPr>
      <w:r>
        <w:t>A way to email them</w:t>
      </w:r>
    </w:p>
    <w:p w:rsidR="00AF0366" w:rsidRDefault="00AF0366" w:rsidP="00AF0366">
      <w:pPr>
        <w:pStyle w:val="ListParagraph"/>
        <w:numPr>
          <w:ilvl w:val="1"/>
          <w:numId w:val="6"/>
        </w:numPr>
      </w:pPr>
      <w:r>
        <w:t>Stories/devotionals</w:t>
      </w:r>
    </w:p>
    <w:p w:rsidR="00AF0366" w:rsidRDefault="00AF0366" w:rsidP="00AF0366">
      <w:pPr>
        <w:pStyle w:val="ListParagraph"/>
        <w:numPr>
          <w:ilvl w:val="2"/>
          <w:numId w:val="6"/>
        </w:numPr>
      </w:pPr>
      <w:r>
        <w:t>Devotionals</w:t>
      </w:r>
    </w:p>
    <w:p w:rsidR="00AF0366" w:rsidRDefault="00AF0366" w:rsidP="00AF0366">
      <w:pPr>
        <w:pStyle w:val="ListParagraph"/>
        <w:numPr>
          <w:ilvl w:val="3"/>
          <w:numId w:val="6"/>
        </w:numPr>
      </w:pPr>
      <w:r>
        <w:t>Kids</w:t>
      </w:r>
    </w:p>
    <w:p w:rsidR="00AF0366" w:rsidRDefault="00AF0366" w:rsidP="00AF0366">
      <w:pPr>
        <w:ind w:left="720"/>
      </w:pPr>
    </w:p>
    <w:p w:rsidR="00AF0366" w:rsidRDefault="00AF0366" w:rsidP="00AF0366">
      <w:pPr>
        <w:pStyle w:val="ListParagraph"/>
        <w:numPr>
          <w:ilvl w:val="3"/>
          <w:numId w:val="6"/>
        </w:numPr>
      </w:pPr>
      <w:r>
        <w:t>Adults</w:t>
      </w:r>
    </w:p>
    <w:p w:rsidR="00AF0366" w:rsidRDefault="00AF0366" w:rsidP="00AF0366">
      <w:pPr>
        <w:pStyle w:val="ListParagraph"/>
        <w:numPr>
          <w:ilvl w:val="2"/>
          <w:numId w:val="6"/>
        </w:numPr>
      </w:pPr>
      <w:r>
        <w:t>Stories</w:t>
      </w:r>
    </w:p>
    <w:p w:rsidR="00AF0366" w:rsidRDefault="00AF0366" w:rsidP="00AF0366">
      <w:pPr>
        <w:pStyle w:val="ListParagraph"/>
        <w:numPr>
          <w:ilvl w:val="3"/>
          <w:numId w:val="6"/>
        </w:numPr>
      </w:pPr>
      <w:r>
        <w:t>Kids</w:t>
      </w:r>
    </w:p>
    <w:p w:rsidR="00AF0366" w:rsidRDefault="00AF0366" w:rsidP="00AF0366">
      <w:pPr>
        <w:pStyle w:val="ListParagraph"/>
        <w:numPr>
          <w:ilvl w:val="3"/>
          <w:numId w:val="6"/>
        </w:numPr>
      </w:pPr>
      <w:r>
        <w:t>Adults</w:t>
      </w:r>
    </w:p>
    <w:p w:rsidR="00AF0366" w:rsidRDefault="00AF0366" w:rsidP="00AF0366">
      <w:pPr>
        <w:pStyle w:val="Body"/>
        <w:numPr>
          <w:ilvl w:val="2"/>
          <w:numId w:val="5"/>
        </w:numPr>
      </w:pPr>
    </w:p>
    <w:p w:rsidR="000A70E8" w:rsidRDefault="000A70E8">
      <w:pPr>
        <w:pStyle w:val="Body"/>
      </w:pPr>
    </w:p>
    <w:p w:rsidR="000A70E8" w:rsidRDefault="00DC4FAB">
      <w:pPr>
        <w:pStyle w:val="Body"/>
      </w:pPr>
      <w:r>
        <w:t xml:space="preserve">  4.3 Global and Local Navigation Systems</w:t>
      </w:r>
    </w:p>
    <w:p w:rsidR="00AF0366" w:rsidRDefault="00AF0366">
      <w:pPr>
        <w:pStyle w:val="Body"/>
      </w:pPr>
    </w:p>
    <w:p w:rsidR="00AF0366" w:rsidRDefault="00AF0366" w:rsidP="00AF0366">
      <w:pPr>
        <w:pStyle w:val="Body"/>
      </w:pPr>
      <w:r>
        <w:tab/>
        <w:t>Navigation</w:t>
      </w:r>
    </w:p>
    <w:p w:rsidR="00AF0366" w:rsidRDefault="00AF0366" w:rsidP="00AF0366">
      <w:pPr>
        <w:pStyle w:val="Body"/>
      </w:pPr>
    </w:p>
    <w:p w:rsidR="00AF0366" w:rsidRDefault="00AF0366" w:rsidP="00AF0366">
      <w:pPr>
        <w:pStyle w:val="Body"/>
        <w:ind w:firstLine="720"/>
      </w:pPr>
      <w:r>
        <w:t>Stories/devotionals</w:t>
      </w:r>
    </w:p>
    <w:p w:rsidR="00AF0366" w:rsidRDefault="00AF0366" w:rsidP="00AF0366">
      <w:pPr>
        <w:pStyle w:val="Body"/>
        <w:ind w:firstLine="720"/>
      </w:pPr>
    </w:p>
    <w:p w:rsidR="00AF0366" w:rsidRDefault="00AF0366" w:rsidP="00AF0366">
      <w:pPr>
        <w:pStyle w:val="Body"/>
        <w:ind w:left="720"/>
      </w:pPr>
      <w:r>
        <w:t>Bible Text gallery</w:t>
      </w:r>
    </w:p>
    <w:p w:rsidR="00AF0366" w:rsidRDefault="00AF0366" w:rsidP="00AF0366">
      <w:pPr>
        <w:pStyle w:val="Body"/>
        <w:ind w:left="720"/>
      </w:pPr>
    </w:p>
    <w:p w:rsidR="00AF0366" w:rsidRDefault="00AF0366" w:rsidP="00AF0366">
      <w:pPr>
        <w:pStyle w:val="Body"/>
        <w:ind w:firstLine="720"/>
      </w:pPr>
      <w:r>
        <w:t>Prayer Requests</w:t>
      </w:r>
    </w:p>
    <w:p w:rsidR="000A70E8" w:rsidRDefault="000A70E8">
      <w:pPr>
        <w:pStyle w:val="Body"/>
      </w:pPr>
    </w:p>
    <w:p w:rsidR="000A70E8" w:rsidRDefault="000A70E8">
      <w:pPr>
        <w:pStyle w:val="Body"/>
      </w:pPr>
    </w:p>
    <w:p w:rsidR="000A70E8" w:rsidRDefault="00DC4FAB">
      <w:pPr>
        <w:pStyle w:val="Body"/>
        <w:rPr>
          <w:b/>
          <w:bCs/>
        </w:rPr>
      </w:pPr>
      <w:r>
        <w:rPr>
          <w:b/>
          <w:bCs/>
          <w:lang w:val="pt-PT"/>
        </w:rPr>
        <w:t>5. Visual Design</w:t>
      </w:r>
    </w:p>
    <w:p w:rsidR="000A70E8" w:rsidRDefault="000A70E8">
      <w:pPr>
        <w:pStyle w:val="Body"/>
      </w:pPr>
    </w:p>
    <w:p w:rsidR="000A70E8" w:rsidRDefault="00DC4FAB">
      <w:pPr>
        <w:pStyle w:val="Body"/>
      </w:pPr>
      <w:r>
        <w:t xml:space="preserve">  5.1 Layout Grids</w:t>
      </w:r>
    </w:p>
    <w:p w:rsidR="00AF0366" w:rsidRDefault="00AF0366">
      <w:pPr>
        <w:pStyle w:val="Body"/>
      </w:pPr>
      <w:r>
        <w:t xml:space="preserve"> </w:t>
      </w:r>
    </w:p>
    <w:p w:rsidR="00AF0366" w:rsidRDefault="00FB73D0">
      <w:pPr>
        <w:pStyle w:val="Body"/>
      </w:pPr>
      <w:r>
        <w:lastRenderedPageBreak/>
        <w:tab/>
      </w:r>
      <w:r>
        <w:rPr>
          <w:noProof/>
        </w:rPr>
        <w:drawing>
          <wp:inline distT="0" distB="0" distL="0" distR="0" wp14:anchorId="05E1F5C5" wp14:editId="5B2DFAFC">
            <wp:extent cx="5943600" cy="41605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4160520"/>
                    </a:xfrm>
                    <a:prstGeom prst="rect">
                      <a:avLst/>
                    </a:prstGeom>
                  </pic:spPr>
                </pic:pic>
              </a:graphicData>
            </a:graphic>
          </wp:inline>
        </w:drawing>
      </w:r>
    </w:p>
    <w:p w:rsidR="00FB73D0" w:rsidRDefault="00FB73D0">
      <w:pPr>
        <w:pStyle w:val="Body"/>
      </w:pPr>
      <w:r>
        <w:rPr>
          <w:noProof/>
        </w:rPr>
        <w:lastRenderedPageBreak/>
        <w:drawing>
          <wp:inline distT="0" distB="0" distL="0" distR="0" wp14:anchorId="33B49625" wp14:editId="0FF93FB7">
            <wp:extent cx="5943600" cy="505333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5053330"/>
                    </a:xfrm>
                    <a:prstGeom prst="rect">
                      <a:avLst/>
                    </a:prstGeom>
                  </pic:spPr>
                </pic:pic>
              </a:graphicData>
            </a:graphic>
          </wp:inline>
        </w:drawing>
      </w:r>
    </w:p>
    <w:p w:rsidR="00FB73D0" w:rsidRDefault="00FB73D0">
      <w:pPr>
        <w:pStyle w:val="Body"/>
      </w:pPr>
      <w:r>
        <w:rPr>
          <w:noProof/>
        </w:rPr>
        <w:lastRenderedPageBreak/>
        <w:drawing>
          <wp:inline distT="0" distB="0" distL="0" distR="0" wp14:anchorId="6D5EF4EE" wp14:editId="29196674">
            <wp:extent cx="5943600" cy="43910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4391025"/>
                    </a:xfrm>
                    <a:prstGeom prst="rect">
                      <a:avLst/>
                    </a:prstGeom>
                  </pic:spPr>
                </pic:pic>
              </a:graphicData>
            </a:graphic>
          </wp:inline>
        </w:drawing>
      </w:r>
    </w:p>
    <w:p w:rsidR="00FB73D0" w:rsidRDefault="00FB73D0">
      <w:pPr>
        <w:pStyle w:val="Body"/>
      </w:pPr>
      <w:r>
        <w:rPr>
          <w:noProof/>
        </w:rPr>
        <w:lastRenderedPageBreak/>
        <w:drawing>
          <wp:inline distT="0" distB="0" distL="0" distR="0" wp14:anchorId="3136F60F" wp14:editId="7187EEB8">
            <wp:extent cx="5943600" cy="4132580"/>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4132580"/>
                    </a:xfrm>
                    <a:prstGeom prst="rect">
                      <a:avLst/>
                    </a:prstGeom>
                  </pic:spPr>
                </pic:pic>
              </a:graphicData>
            </a:graphic>
          </wp:inline>
        </w:drawing>
      </w:r>
    </w:p>
    <w:p w:rsidR="000A70E8" w:rsidRDefault="000A70E8">
      <w:pPr>
        <w:pStyle w:val="Body"/>
      </w:pPr>
    </w:p>
    <w:p w:rsidR="000A70E8" w:rsidRDefault="00DC4FAB">
      <w:pPr>
        <w:pStyle w:val="Body"/>
      </w:pPr>
      <w:r>
        <w:t xml:space="preserve">  5.2 Mood Boards</w:t>
      </w:r>
    </w:p>
    <w:p w:rsidR="00FB73D0" w:rsidRDefault="00FB73D0">
      <w:pPr>
        <w:pStyle w:val="Body"/>
      </w:pPr>
    </w:p>
    <w:p w:rsidR="00FB73D0" w:rsidRDefault="00FB73D0">
      <w:pPr>
        <w:pStyle w:val="Body"/>
      </w:pPr>
      <w:r>
        <w:lastRenderedPageBreak/>
        <w:tab/>
      </w:r>
      <w:r>
        <w:rPr>
          <w:noProof/>
        </w:rPr>
        <w:drawing>
          <wp:inline distT="0" distB="0" distL="0" distR="0" wp14:anchorId="3625464F" wp14:editId="0B05B3B1">
            <wp:extent cx="5943600" cy="4396105"/>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4396105"/>
                    </a:xfrm>
                    <a:prstGeom prst="rect">
                      <a:avLst/>
                    </a:prstGeom>
                  </pic:spPr>
                </pic:pic>
              </a:graphicData>
            </a:graphic>
          </wp:inline>
        </w:drawing>
      </w:r>
    </w:p>
    <w:p w:rsidR="000A70E8" w:rsidRDefault="000A70E8">
      <w:pPr>
        <w:pStyle w:val="Body"/>
      </w:pPr>
    </w:p>
    <w:p w:rsidR="000A70E8" w:rsidRDefault="00DC4FAB">
      <w:pPr>
        <w:pStyle w:val="Body"/>
      </w:pPr>
      <w:r>
        <w:t xml:space="preserve">  5.3 Page Mock-ups</w:t>
      </w:r>
    </w:p>
    <w:p w:rsidR="00FB73D0" w:rsidRDefault="00FB73D0">
      <w:pPr>
        <w:pStyle w:val="Body"/>
      </w:pPr>
    </w:p>
    <w:p w:rsidR="00FB73D0" w:rsidRDefault="00FB73D0">
      <w:pPr>
        <w:pStyle w:val="Body"/>
      </w:pPr>
      <w:r>
        <w:rPr>
          <w:noProof/>
        </w:rPr>
        <w:lastRenderedPageBreak/>
        <w:drawing>
          <wp:inline distT="0" distB="0" distL="0" distR="0" wp14:anchorId="3B599CE6" wp14:editId="1047E565">
            <wp:extent cx="5943600" cy="441198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4411980"/>
                    </a:xfrm>
                    <a:prstGeom prst="rect">
                      <a:avLst/>
                    </a:prstGeom>
                  </pic:spPr>
                </pic:pic>
              </a:graphicData>
            </a:graphic>
          </wp:inline>
        </w:drawing>
      </w:r>
    </w:p>
    <w:p w:rsidR="00FB73D0" w:rsidRDefault="00FB73D0">
      <w:pPr>
        <w:pStyle w:val="Body"/>
      </w:pPr>
    </w:p>
    <w:p w:rsidR="00FB73D0" w:rsidRDefault="00FB73D0">
      <w:pPr>
        <w:pStyle w:val="Body"/>
      </w:pPr>
    </w:p>
    <w:p w:rsidR="000A70E8" w:rsidRDefault="00FB73D0">
      <w:pPr>
        <w:pStyle w:val="Body"/>
      </w:pPr>
      <w:r>
        <w:rPr>
          <w:noProof/>
        </w:rPr>
        <w:lastRenderedPageBreak/>
        <w:drawing>
          <wp:inline distT="0" distB="0" distL="0" distR="0" wp14:anchorId="36D64A22" wp14:editId="738DE7B5">
            <wp:extent cx="5943600" cy="4448810"/>
            <wp:effectExtent l="0" t="0" r="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4448810"/>
                    </a:xfrm>
                    <a:prstGeom prst="rect">
                      <a:avLst/>
                    </a:prstGeom>
                  </pic:spPr>
                </pic:pic>
              </a:graphicData>
            </a:graphic>
          </wp:inline>
        </w:drawing>
      </w:r>
    </w:p>
    <w:p w:rsidR="00FB73D0" w:rsidRDefault="00FB73D0">
      <w:pPr>
        <w:pStyle w:val="Body"/>
      </w:pPr>
      <w:r>
        <w:rPr>
          <w:noProof/>
        </w:rPr>
        <w:lastRenderedPageBreak/>
        <w:drawing>
          <wp:inline distT="0" distB="0" distL="0" distR="0" wp14:anchorId="0135B0C7" wp14:editId="352D04A8">
            <wp:extent cx="5943600" cy="43637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4363720"/>
                    </a:xfrm>
                    <a:prstGeom prst="rect">
                      <a:avLst/>
                    </a:prstGeom>
                  </pic:spPr>
                </pic:pic>
              </a:graphicData>
            </a:graphic>
          </wp:inline>
        </w:drawing>
      </w:r>
    </w:p>
    <w:p w:rsidR="00FB73D0" w:rsidRDefault="00FB73D0">
      <w:pPr>
        <w:pStyle w:val="Body"/>
      </w:pPr>
    </w:p>
    <w:p w:rsidR="000A70E8" w:rsidRDefault="00FB73D0">
      <w:pPr>
        <w:pStyle w:val="Body"/>
      </w:pPr>
      <w:r>
        <w:rPr>
          <w:noProof/>
        </w:rPr>
        <w:lastRenderedPageBreak/>
        <w:drawing>
          <wp:inline distT="0" distB="0" distL="0" distR="0" wp14:anchorId="42EEABB5" wp14:editId="46DD0382">
            <wp:extent cx="5943600" cy="4413885"/>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4413885"/>
                    </a:xfrm>
                    <a:prstGeom prst="rect">
                      <a:avLst/>
                    </a:prstGeom>
                  </pic:spPr>
                </pic:pic>
              </a:graphicData>
            </a:graphic>
          </wp:inline>
        </w:drawing>
      </w:r>
    </w:p>
    <w:p w:rsidR="000A70E8" w:rsidRDefault="000A70E8">
      <w:pPr>
        <w:pStyle w:val="Body"/>
      </w:pPr>
    </w:p>
    <w:p w:rsidR="000A70E8" w:rsidRDefault="00DC4FAB">
      <w:pPr>
        <w:pStyle w:val="Body"/>
      </w:pPr>
      <w:proofErr w:type="spellStart"/>
      <w:r>
        <w:rPr>
          <w:b/>
          <w:bCs/>
          <w:lang w:val="fr-FR"/>
        </w:rPr>
        <w:t>Appendix</w:t>
      </w:r>
      <w:proofErr w:type="spellEnd"/>
      <w:r>
        <w:rPr>
          <w:b/>
          <w:bCs/>
          <w:lang w:val="fr-FR"/>
        </w:rPr>
        <w:t xml:space="preserve"> A:</w:t>
      </w:r>
      <w:r>
        <w:t xml:space="preserve"> Competitive Analysis</w:t>
      </w:r>
    </w:p>
    <w:p w:rsidR="000A70E8" w:rsidRDefault="000A70E8">
      <w:pPr>
        <w:pStyle w:val="Body"/>
      </w:pPr>
    </w:p>
    <w:p w:rsidR="00D264C1" w:rsidRDefault="00D264C1">
      <w:pPr>
        <w:pStyle w:val="Body"/>
      </w:pPr>
      <w:r>
        <w:tab/>
      </w:r>
    </w:p>
    <w:p w:rsidR="000A70E8" w:rsidRDefault="000A70E8">
      <w:pPr>
        <w:pStyle w:val="Body"/>
      </w:pPr>
    </w:p>
    <w:p w:rsidR="000A70E8" w:rsidRDefault="00DC4FAB">
      <w:pPr>
        <w:pStyle w:val="Body"/>
      </w:pPr>
      <w:proofErr w:type="spellStart"/>
      <w:r>
        <w:rPr>
          <w:b/>
          <w:bCs/>
          <w:lang w:val="fr-FR"/>
        </w:rPr>
        <w:t>Appendix</w:t>
      </w:r>
      <w:proofErr w:type="spellEnd"/>
      <w:r>
        <w:rPr>
          <w:b/>
          <w:bCs/>
          <w:lang w:val="fr-FR"/>
        </w:rPr>
        <w:t xml:space="preserve"> B:</w:t>
      </w:r>
      <w:r>
        <w:t xml:space="preserve"> Content Inventory</w:t>
      </w:r>
      <w:bookmarkStart w:id="0" w:name="_GoBack"/>
      <w:bookmarkEnd w:id="0"/>
    </w:p>
    <w:p w:rsidR="000A70E8" w:rsidRDefault="000A70E8">
      <w:pPr>
        <w:pStyle w:val="Body"/>
      </w:pPr>
    </w:p>
    <w:p w:rsidR="000A70E8" w:rsidRDefault="000A70E8">
      <w:pPr>
        <w:pStyle w:val="Body"/>
      </w:pPr>
    </w:p>
    <w:p w:rsidR="000A70E8" w:rsidRDefault="00DC4FAB">
      <w:pPr>
        <w:pStyle w:val="Body"/>
      </w:pPr>
      <w:proofErr w:type="spellStart"/>
      <w:r>
        <w:rPr>
          <w:b/>
          <w:bCs/>
          <w:lang w:val="fr-FR"/>
        </w:rPr>
        <w:t>Appendix</w:t>
      </w:r>
      <w:proofErr w:type="spellEnd"/>
      <w:r>
        <w:rPr>
          <w:b/>
          <w:bCs/>
          <w:lang w:val="fr-FR"/>
        </w:rPr>
        <w:t xml:space="preserve"> C:</w:t>
      </w:r>
      <w:r>
        <w:t xml:space="preserve"> Site Structure Listing (optional)</w:t>
      </w:r>
    </w:p>
    <w:sectPr w:rsidR="000A70E8">
      <w:headerReference w:type="default" r:id="rId20"/>
      <w:footerReference w:type="default" r:id="rId21"/>
      <w:pgSz w:w="12240" w:h="15840"/>
      <w:pgMar w:top="1440" w:right="1440" w:bottom="1440" w:left="1440" w:header="720" w:footer="864"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E605E" w:rsidRDefault="009E605E">
      <w:r>
        <w:separator/>
      </w:r>
    </w:p>
  </w:endnote>
  <w:endnote w:type="continuationSeparator" w:id="0">
    <w:p w:rsidR="009E605E" w:rsidRDefault="009E605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Unicode MS">
    <w:panose1 w:val="020B0604020202020204"/>
    <w:charset w:val="80"/>
    <w:family w:val="swiss"/>
    <w:pitch w:val="variable"/>
    <w:sig w:usb0="F7FFAFFF" w:usb1="E9DFFFFF" w:usb2="0000003F" w:usb3="00000000" w:csb0="003F01FF" w:csb1="00000000"/>
  </w:font>
  <w:font w:name="Helvetica">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A70E8" w:rsidRDefault="000A70E8"/>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E605E" w:rsidRDefault="009E605E">
      <w:r>
        <w:separator/>
      </w:r>
    </w:p>
  </w:footnote>
  <w:footnote w:type="continuationSeparator" w:id="0">
    <w:p w:rsidR="009E605E" w:rsidRDefault="009E605E">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A70E8" w:rsidRDefault="000A70E8"/>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F9B3856"/>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 w15:restartNumberingAfterBreak="0">
    <w:nsid w:val="2AAC4030"/>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 w15:restartNumberingAfterBreak="0">
    <w:nsid w:val="39C57A84"/>
    <w:multiLevelType w:val="multilevel"/>
    <w:tmpl w:val="D5D4DD6C"/>
    <w:styleLink w:val="Numbered"/>
    <w:lvl w:ilvl="0">
      <w:start w:val="1"/>
      <w:numFmt w:val="decimal"/>
      <w:lvlText w:val="%1."/>
      <w:lvlJc w:val="left"/>
      <w:pPr>
        <w:tabs>
          <w:tab w:val="num" w:pos="360"/>
        </w:tabs>
        <w:ind w:left="360" w:hanging="360"/>
      </w:pPr>
      <w:rPr>
        <w:b/>
        <w:bCs/>
        <w:position w:val="0"/>
      </w:rPr>
    </w:lvl>
    <w:lvl w:ilvl="1">
      <w:start w:val="1"/>
      <w:numFmt w:val="decimal"/>
      <w:lvlText w:val="%2."/>
      <w:lvlJc w:val="left"/>
      <w:pPr>
        <w:tabs>
          <w:tab w:val="num" w:pos="720"/>
        </w:tabs>
        <w:ind w:left="720" w:hanging="360"/>
      </w:pPr>
      <w:rPr>
        <w:b/>
        <w:bCs/>
        <w:position w:val="0"/>
      </w:rPr>
    </w:lvl>
    <w:lvl w:ilvl="2">
      <w:start w:val="1"/>
      <w:numFmt w:val="decimal"/>
      <w:lvlText w:val="%3."/>
      <w:lvlJc w:val="left"/>
      <w:pPr>
        <w:tabs>
          <w:tab w:val="num" w:pos="1080"/>
        </w:tabs>
        <w:ind w:left="1080" w:hanging="360"/>
      </w:pPr>
      <w:rPr>
        <w:b/>
        <w:bCs/>
        <w:position w:val="0"/>
      </w:rPr>
    </w:lvl>
    <w:lvl w:ilvl="3">
      <w:start w:val="1"/>
      <w:numFmt w:val="decimal"/>
      <w:lvlText w:val="%4."/>
      <w:lvlJc w:val="left"/>
      <w:pPr>
        <w:tabs>
          <w:tab w:val="num" w:pos="1440"/>
        </w:tabs>
        <w:ind w:left="1440" w:hanging="360"/>
      </w:pPr>
      <w:rPr>
        <w:b/>
        <w:bCs/>
        <w:position w:val="0"/>
      </w:rPr>
    </w:lvl>
    <w:lvl w:ilvl="4">
      <w:start w:val="1"/>
      <w:numFmt w:val="decimal"/>
      <w:lvlText w:val="%5."/>
      <w:lvlJc w:val="left"/>
      <w:pPr>
        <w:tabs>
          <w:tab w:val="num" w:pos="1800"/>
        </w:tabs>
        <w:ind w:left="1800" w:hanging="360"/>
      </w:pPr>
      <w:rPr>
        <w:b/>
        <w:bCs/>
        <w:position w:val="0"/>
      </w:rPr>
    </w:lvl>
    <w:lvl w:ilvl="5">
      <w:start w:val="1"/>
      <w:numFmt w:val="decimal"/>
      <w:lvlText w:val="%6."/>
      <w:lvlJc w:val="left"/>
      <w:pPr>
        <w:tabs>
          <w:tab w:val="num" w:pos="2160"/>
        </w:tabs>
        <w:ind w:left="2160" w:hanging="360"/>
      </w:pPr>
      <w:rPr>
        <w:b/>
        <w:bCs/>
        <w:position w:val="0"/>
      </w:rPr>
    </w:lvl>
    <w:lvl w:ilvl="6">
      <w:start w:val="1"/>
      <w:numFmt w:val="decimal"/>
      <w:lvlText w:val="%7."/>
      <w:lvlJc w:val="left"/>
      <w:pPr>
        <w:tabs>
          <w:tab w:val="num" w:pos="2520"/>
        </w:tabs>
        <w:ind w:left="2520" w:hanging="360"/>
      </w:pPr>
      <w:rPr>
        <w:b/>
        <w:bCs/>
        <w:position w:val="0"/>
      </w:rPr>
    </w:lvl>
    <w:lvl w:ilvl="7">
      <w:start w:val="1"/>
      <w:numFmt w:val="decimal"/>
      <w:lvlText w:val="%8."/>
      <w:lvlJc w:val="left"/>
      <w:pPr>
        <w:tabs>
          <w:tab w:val="num" w:pos="2880"/>
        </w:tabs>
        <w:ind w:left="2880" w:hanging="360"/>
      </w:pPr>
      <w:rPr>
        <w:b/>
        <w:bCs/>
        <w:position w:val="0"/>
      </w:rPr>
    </w:lvl>
    <w:lvl w:ilvl="8">
      <w:start w:val="1"/>
      <w:numFmt w:val="decimal"/>
      <w:lvlText w:val="%9."/>
      <w:lvlJc w:val="left"/>
      <w:pPr>
        <w:tabs>
          <w:tab w:val="num" w:pos="3240"/>
        </w:tabs>
        <w:ind w:left="3240" w:hanging="360"/>
      </w:pPr>
      <w:rPr>
        <w:b/>
        <w:bCs/>
        <w:position w:val="0"/>
      </w:rPr>
    </w:lvl>
  </w:abstractNum>
  <w:abstractNum w:abstractNumId="3" w15:restartNumberingAfterBreak="0">
    <w:nsid w:val="3C5A001A"/>
    <w:multiLevelType w:val="hybridMultilevel"/>
    <w:tmpl w:val="082CBBF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59826E2"/>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15:restartNumberingAfterBreak="0">
    <w:nsid w:val="5789769F"/>
    <w:multiLevelType w:val="multilevel"/>
    <w:tmpl w:val="159C416E"/>
    <w:lvl w:ilvl="0">
      <w:start w:val="1"/>
      <w:numFmt w:val="decimal"/>
      <w:lvlText w:val="%1."/>
      <w:lvlJc w:val="left"/>
      <w:pPr>
        <w:tabs>
          <w:tab w:val="num" w:pos="360"/>
        </w:tabs>
        <w:ind w:left="360" w:hanging="360"/>
      </w:pPr>
      <w:rPr>
        <w:b/>
        <w:bCs/>
        <w:position w:val="0"/>
      </w:rPr>
    </w:lvl>
    <w:lvl w:ilvl="1">
      <w:start w:val="1"/>
      <w:numFmt w:val="decimal"/>
      <w:lvlText w:val="%2."/>
      <w:lvlJc w:val="left"/>
      <w:pPr>
        <w:tabs>
          <w:tab w:val="num" w:pos="720"/>
        </w:tabs>
        <w:ind w:left="720" w:hanging="360"/>
      </w:pPr>
      <w:rPr>
        <w:b/>
        <w:bCs/>
        <w:position w:val="0"/>
      </w:rPr>
    </w:lvl>
    <w:lvl w:ilvl="2">
      <w:start w:val="1"/>
      <w:numFmt w:val="decimal"/>
      <w:lvlText w:val="%3."/>
      <w:lvlJc w:val="left"/>
      <w:pPr>
        <w:tabs>
          <w:tab w:val="num" w:pos="1080"/>
        </w:tabs>
        <w:ind w:left="1080" w:hanging="360"/>
      </w:pPr>
      <w:rPr>
        <w:b/>
        <w:bCs/>
        <w:position w:val="0"/>
      </w:rPr>
    </w:lvl>
    <w:lvl w:ilvl="3">
      <w:start w:val="1"/>
      <w:numFmt w:val="decimal"/>
      <w:lvlText w:val="%4."/>
      <w:lvlJc w:val="left"/>
      <w:pPr>
        <w:tabs>
          <w:tab w:val="num" w:pos="1440"/>
        </w:tabs>
        <w:ind w:left="1440" w:hanging="360"/>
      </w:pPr>
      <w:rPr>
        <w:b/>
        <w:bCs/>
        <w:position w:val="0"/>
      </w:rPr>
    </w:lvl>
    <w:lvl w:ilvl="4">
      <w:start w:val="1"/>
      <w:numFmt w:val="decimal"/>
      <w:lvlText w:val="%5."/>
      <w:lvlJc w:val="left"/>
      <w:pPr>
        <w:tabs>
          <w:tab w:val="num" w:pos="1800"/>
        </w:tabs>
        <w:ind w:left="1800" w:hanging="360"/>
      </w:pPr>
      <w:rPr>
        <w:b/>
        <w:bCs/>
        <w:position w:val="0"/>
      </w:rPr>
    </w:lvl>
    <w:lvl w:ilvl="5">
      <w:start w:val="1"/>
      <w:numFmt w:val="decimal"/>
      <w:lvlText w:val="%6."/>
      <w:lvlJc w:val="left"/>
      <w:pPr>
        <w:tabs>
          <w:tab w:val="num" w:pos="2160"/>
        </w:tabs>
        <w:ind w:left="2160" w:hanging="360"/>
      </w:pPr>
      <w:rPr>
        <w:b/>
        <w:bCs/>
        <w:position w:val="0"/>
      </w:rPr>
    </w:lvl>
    <w:lvl w:ilvl="6">
      <w:start w:val="1"/>
      <w:numFmt w:val="decimal"/>
      <w:lvlText w:val="%7."/>
      <w:lvlJc w:val="left"/>
      <w:pPr>
        <w:tabs>
          <w:tab w:val="num" w:pos="2520"/>
        </w:tabs>
        <w:ind w:left="2520" w:hanging="360"/>
      </w:pPr>
      <w:rPr>
        <w:b/>
        <w:bCs/>
        <w:position w:val="0"/>
      </w:rPr>
    </w:lvl>
    <w:lvl w:ilvl="7">
      <w:start w:val="1"/>
      <w:numFmt w:val="decimal"/>
      <w:lvlText w:val="%8."/>
      <w:lvlJc w:val="left"/>
      <w:pPr>
        <w:tabs>
          <w:tab w:val="num" w:pos="2880"/>
        </w:tabs>
        <w:ind w:left="2880" w:hanging="360"/>
      </w:pPr>
      <w:rPr>
        <w:b/>
        <w:bCs/>
        <w:position w:val="0"/>
      </w:rPr>
    </w:lvl>
    <w:lvl w:ilvl="8">
      <w:start w:val="1"/>
      <w:numFmt w:val="decimal"/>
      <w:lvlText w:val="%9."/>
      <w:lvlJc w:val="left"/>
      <w:pPr>
        <w:tabs>
          <w:tab w:val="num" w:pos="3240"/>
        </w:tabs>
        <w:ind w:left="3240" w:hanging="360"/>
      </w:pPr>
      <w:rPr>
        <w:b/>
        <w:bCs/>
        <w:position w:val="0"/>
      </w:rPr>
    </w:lvl>
  </w:abstractNum>
  <w:num w:numId="1">
    <w:abstractNumId w:val="5"/>
  </w:num>
  <w:num w:numId="2">
    <w:abstractNumId w:val="2"/>
  </w:num>
  <w:num w:numId="3">
    <w:abstractNumId w:val="1"/>
  </w:num>
  <w:num w:numId="4">
    <w:abstractNumId w:val="4"/>
  </w:num>
  <w:num w:numId="5">
    <w:abstractNumId w:val="0"/>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A70E8"/>
    <w:rsid w:val="000A70E8"/>
    <w:rsid w:val="004266C4"/>
    <w:rsid w:val="009E605E"/>
    <w:rsid w:val="00AF0366"/>
    <w:rsid w:val="00D264C1"/>
    <w:rsid w:val="00DC4FAB"/>
    <w:rsid w:val="00FB73D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B1FA03CC-FE92-49C9-AC0D-0CDC4CABFA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Arial Unicode MS" w:hAnsi="Times New Roman" w:cs="Times New Roman"/>
        <w:bdr w:val="nil"/>
        <w:lang w:val="en-US" w:eastAsia="en-US"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Pr>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styleId="Title">
    <w:name w:val="Title"/>
    <w:next w:val="Body"/>
    <w:pPr>
      <w:keepNext/>
    </w:pPr>
    <w:rPr>
      <w:rFonts w:ascii="Helvetica" w:hAnsi="Arial Unicode MS" w:cs="Arial Unicode MS"/>
      <w:b/>
      <w:bCs/>
      <w:color w:val="000000"/>
      <w:sz w:val="60"/>
      <w:szCs w:val="60"/>
    </w:rPr>
  </w:style>
  <w:style w:type="paragraph" w:customStyle="1" w:styleId="Body">
    <w:name w:val="Body"/>
    <w:rPr>
      <w:rFonts w:ascii="Helvetica" w:hAnsi="Arial Unicode MS" w:cs="Arial Unicode MS"/>
      <w:color w:val="000000"/>
      <w:sz w:val="22"/>
      <w:szCs w:val="22"/>
    </w:rPr>
  </w:style>
  <w:style w:type="numbering" w:customStyle="1" w:styleId="Numbered">
    <w:name w:val="Numbered"/>
    <w:pPr>
      <w:numPr>
        <w:numId w:val="2"/>
      </w:numPr>
    </w:pPr>
  </w:style>
  <w:style w:type="paragraph" w:styleId="NormalWeb">
    <w:name w:val="Normal (Web)"/>
    <w:basedOn w:val="Normal"/>
    <w:uiPriority w:val="99"/>
    <w:semiHidden/>
    <w:unhideWhenUsed/>
    <w:rsid w:val="00AF0366"/>
    <w:p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pPr>
    <w:rPr>
      <w:rFonts w:eastAsia="Times New Roman"/>
      <w:bdr w:val="none" w:sz="0" w:space="0" w:color="auto"/>
    </w:rPr>
  </w:style>
  <w:style w:type="character" w:styleId="Emphasis">
    <w:name w:val="Emphasis"/>
    <w:basedOn w:val="DefaultParagraphFont"/>
    <w:uiPriority w:val="20"/>
    <w:qFormat/>
    <w:rsid w:val="00AF0366"/>
    <w:rPr>
      <w:i/>
      <w:iCs/>
    </w:rPr>
  </w:style>
  <w:style w:type="paragraph" w:styleId="ListParagraph">
    <w:name w:val="List Paragraph"/>
    <w:basedOn w:val="Normal"/>
    <w:uiPriority w:val="34"/>
    <w:qFormat/>
    <w:rsid w:val="00AF0366"/>
    <w:p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ind w:left="720"/>
      <w:contextualSpacing/>
    </w:pPr>
    <w:rPr>
      <w:rFonts w:asciiTheme="minorHAnsi" w:eastAsiaTheme="minorHAnsi" w:hAnsiTheme="minorHAnsi" w:cstheme="minorBidi"/>
      <w:sz w:val="22"/>
      <w:szCs w:val="22"/>
      <w:bdr w:val="none" w:sz="0" w:space="0" w:color="aut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0334177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footer" Target="footer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theme" Target="theme/theme1.xml"/><Relationship Id="rId10" Type="http://schemas.openxmlformats.org/officeDocument/2006/relationships/image" Target="media/image4.jpe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fontTable" Target="fontTable.xml"/></Relationships>
</file>

<file path=word/theme/_rels/theme1.xml.rels><?xml version="1.0" encoding="UTF-8" standalone="yes"?>
<Relationships xmlns="http://schemas.openxmlformats.org/package/2006/relationships"><Relationship Id="rId1" Type="http://schemas.openxmlformats.org/officeDocument/2006/relationships/image" Target="../media/image14.png"/></Relationships>
</file>

<file path=word/theme/theme1.xml><?xml version="1.0" encoding="utf-8"?>
<a:theme xmlns:a="http://schemas.openxmlformats.org/drawingml/2006/main" name="Blank">
  <a:themeElements>
    <a:clrScheme name="Blank">
      <a:dk1>
        <a:srgbClr val="000000"/>
      </a:dk1>
      <a:lt1>
        <a:srgbClr val="FFFFFF"/>
      </a:lt1>
      <a:dk2>
        <a:srgbClr val="404040"/>
      </a:dk2>
      <a:lt2>
        <a:srgbClr val="BFBFBF"/>
      </a:lt2>
      <a:accent1>
        <a:srgbClr val="499BC9"/>
      </a:accent1>
      <a:accent2>
        <a:srgbClr val="6EC038"/>
      </a:accent2>
      <a:accent3>
        <a:srgbClr val="F1D130"/>
      </a:accent3>
      <a:accent4>
        <a:srgbClr val="FFA93A"/>
      </a:accent4>
      <a:accent5>
        <a:srgbClr val="FF2D21"/>
      </a:accent5>
      <a:accent6>
        <a:srgbClr val="6C2085"/>
      </a:accent6>
      <a:hlink>
        <a:srgbClr val="0000FF"/>
      </a:hlink>
      <a:folHlink>
        <a:srgbClr val="FF00FF"/>
      </a:folHlink>
    </a:clrScheme>
    <a:fontScheme name="Blank">
      <a:majorFont>
        <a:latin typeface="Helvetica"/>
        <a:ea typeface="Helvetica"/>
        <a:cs typeface="Helvetica"/>
      </a:majorFont>
      <a:minorFont>
        <a:latin typeface="Helvetica"/>
        <a:ea typeface="Helvetica"/>
        <a:cs typeface="Helvetica"/>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lipFill rotWithShape="1">
          <a:blip xmlns:r="http://schemas.openxmlformats.org/officeDocument/2006/relationships" r:embed="rId1"/>
          <a:srcRect/>
          <a:tile tx="0" ty="0" sx="100000" sy="100000" flip="none" algn="tl"/>
        </a:blipFill>
        <a:ln w="12700" cap="flat">
          <a:noFill/>
          <a:miter lim="400000"/>
        </a:ln>
        <a:effectLst>
          <a:outerShdw blurRad="38100" dist="25400" dir="5400000" rotWithShape="0">
            <a:srgbClr val="000000">
              <a:alpha val="50000"/>
            </a:srgbClr>
          </a:outerShdw>
        </a:effectLst>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1"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outerShdw blurRad="25400" dist="23998" dir="2700000" rotWithShape="0">
                <a:srgbClr val="000000">
                  <a:alpha val="31034"/>
                </a:srgbClr>
              </a:outerShdw>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6350" cap="flat">
          <a:solidFill>
            <a:srgbClr val="000000"/>
          </a:solidFill>
          <a:prstDash val="solid"/>
          <a:miter lim="400000"/>
        </a:ln>
        <a:effectLst/>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1" hangingPunct="0">
          <a:lnSpc>
            <a:spcPct val="100000"/>
          </a:lnSpc>
          <a:spcBef>
            <a:spcPts val="0"/>
          </a:spcBef>
          <a:spcAft>
            <a:spcPts val="0"/>
          </a:spcAft>
          <a:buClrTx/>
          <a:buSzTx/>
          <a:buFontTx/>
          <a:buNone/>
          <a:tabLst/>
          <a:defRPr kumimoji="0" sz="1100" b="0" i="0" u="none" strike="noStrike" cap="none" spc="0" normalizeH="0" baseline="0">
            <a:ln>
              <a:noFill/>
            </a:ln>
            <a:solidFill>
              <a:srgbClr val="000000"/>
            </a:solidFill>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26</TotalTime>
  <Pages>1</Pages>
  <Words>572</Words>
  <Characters>3264</Characters>
  <Application>Microsoft Office Word</Application>
  <DocSecurity>0</DocSecurity>
  <Lines>27</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3829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Sarah Klingbeil</cp:lastModifiedBy>
  <cp:revision>4</cp:revision>
  <dcterms:created xsi:type="dcterms:W3CDTF">2015-10-01T13:16:00Z</dcterms:created>
  <dcterms:modified xsi:type="dcterms:W3CDTF">2015-10-02T13:24:00Z</dcterms:modified>
</cp:coreProperties>
</file>